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Одни болеют гриппом несколько дней, а другие дольше и с тяжёлыми осложнениями. Всего существует три типа вируса гриппа, которым свойственна бесконечная изменчивость, при этом защитить себя от гриппа и его последствий — в силах каждого.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</w:rPr>
        <w:t>Что такое грипп и какова его опасность?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Осложнения со стороны верхних дыхательных путей и </w:t>
      </w:r>
      <w:proofErr w:type="spellStart"/>
      <w:r w:rsidRPr="00816B61">
        <w:rPr>
          <w:rFonts w:ascii="Arial" w:eastAsia="Times New Roman" w:hAnsi="Arial" w:cs="Arial"/>
          <w:color w:val="1D1D1D"/>
          <w:sz w:val="21"/>
          <w:szCs w:val="21"/>
        </w:rPr>
        <w:t>ЛОР-органов</w:t>
      </w:r>
      <w:proofErr w:type="spell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(отит, синусит, ринит, трахеит).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Осложнения со стороны </w:t>
      </w:r>
      <w:proofErr w:type="spellStart"/>
      <w:proofErr w:type="gramStart"/>
      <w:r w:rsidRPr="00816B61">
        <w:rPr>
          <w:rFonts w:ascii="Arial" w:eastAsia="Times New Roman" w:hAnsi="Arial" w:cs="Arial"/>
          <w:color w:val="1D1D1D"/>
          <w:sz w:val="21"/>
          <w:szCs w:val="21"/>
        </w:rPr>
        <w:t>сердечно-сосудистой</w:t>
      </w:r>
      <w:proofErr w:type="spellEnd"/>
      <w:proofErr w:type="gram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системы (миокардит, перикардит).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Осложнения со стороны нервной системы (менингит, </w:t>
      </w:r>
      <w:proofErr w:type="spellStart"/>
      <w:r w:rsidRPr="00816B61">
        <w:rPr>
          <w:rFonts w:ascii="Arial" w:eastAsia="Times New Roman" w:hAnsi="Arial" w:cs="Arial"/>
          <w:color w:val="1D1D1D"/>
          <w:sz w:val="21"/>
          <w:szCs w:val="21"/>
        </w:rPr>
        <w:t>менингоэнцефалит</w:t>
      </w:r>
      <w:proofErr w:type="spell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, энцефалит, невралгии, </w:t>
      </w:r>
      <w:proofErr w:type="spellStart"/>
      <w:r w:rsidRPr="00816B61">
        <w:rPr>
          <w:rFonts w:ascii="Arial" w:eastAsia="Times New Roman" w:hAnsi="Arial" w:cs="Arial"/>
          <w:color w:val="1D1D1D"/>
          <w:sz w:val="21"/>
          <w:szCs w:val="21"/>
        </w:rPr>
        <w:t>полирадикулоневриты</w:t>
      </w:r>
      <w:proofErr w:type="spellEnd"/>
      <w:r w:rsidRPr="00816B61">
        <w:rPr>
          <w:rFonts w:ascii="Arial" w:eastAsia="Times New Roman" w:hAnsi="Arial" w:cs="Arial"/>
          <w:color w:val="1D1D1D"/>
          <w:sz w:val="21"/>
          <w:szCs w:val="21"/>
        </w:rPr>
        <w:t>).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Обычно грипп начинается внезапно. Возбудители гриппа, вирусы типов</w:t>
      </w:r>
      <w:proofErr w:type="gramStart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А</w:t>
      </w:r>
      <w:proofErr w:type="gram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Среди симптомов гриппа — жар, температура 37,5–39</w:t>
      </w:r>
      <w:proofErr w:type="gramStart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°С</w:t>
      </w:r>
      <w:proofErr w:type="gram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816B61">
        <w:rPr>
          <w:rFonts w:ascii="Arial" w:eastAsia="Times New Roman" w:hAnsi="Arial" w:cs="Arial"/>
          <w:color w:val="1D1D1D"/>
          <w:sz w:val="21"/>
          <w:szCs w:val="21"/>
        </w:rPr>
        <w:t>першение</w:t>
      </w:r>
      <w:proofErr w:type="spell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в горле.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</w:rPr>
        <w:t>Что делать при заболевании гриппом?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Важно!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816B61">
        <w:rPr>
          <w:rFonts w:ascii="Arial" w:eastAsia="Times New Roman" w:hAnsi="Arial" w:cs="Arial"/>
          <w:color w:val="1D1D1D"/>
          <w:sz w:val="21"/>
          <w:szCs w:val="21"/>
        </w:rPr>
        <w:t>сердечно-сосудистую</w:t>
      </w:r>
      <w:proofErr w:type="spell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, </w:t>
      </w:r>
      <w:proofErr w:type="gramStart"/>
      <w:r w:rsidRPr="00816B61">
        <w:rPr>
          <w:rFonts w:ascii="Arial" w:eastAsia="Times New Roman" w:hAnsi="Arial" w:cs="Arial"/>
          <w:color w:val="1D1D1D"/>
          <w:sz w:val="21"/>
          <w:szCs w:val="21"/>
        </w:rPr>
        <w:t>иммунную</w:t>
      </w:r>
      <w:proofErr w:type="gram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и другие системы организма.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b/>
          <w:bCs/>
          <w:color w:val="FF0000"/>
          <w:sz w:val="21"/>
          <w:szCs w:val="21"/>
        </w:rPr>
        <w:t>Важно!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lastRenderedPageBreak/>
        <w:t>При температуре 38 — 39</w:t>
      </w:r>
      <w:proofErr w:type="gramStart"/>
      <w:r w:rsidRPr="00816B61">
        <w:rPr>
          <w:rFonts w:ascii="Arial" w:eastAsia="Times New Roman" w:hAnsi="Arial" w:cs="Arial"/>
          <w:color w:val="1D1D1D"/>
          <w:sz w:val="21"/>
          <w:szCs w:val="21"/>
        </w:rPr>
        <w:t>°С</w:t>
      </w:r>
      <w:proofErr w:type="gram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вызовите участкового врача на дом либо бригаду «скорой помощи».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При кашле и чихании больной должен прикрывать рот и нос платком или салфеткой.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</w:rPr>
        <w:t>Как защитить себя от гриппа?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816B61">
        <w:rPr>
          <w:rFonts w:ascii="Arial" w:eastAsia="Times New Roman" w:hAnsi="Arial" w:cs="Arial"/>
          <w:color w:val="1D1D1D"/>
          <w:sz w:val="21"/>
          <w:szCs w:val="21"/>
        </w:rPr>
        <w:t>иммуномодуляторов</w:t>
      </w:r>
      <w:proofErr w:type="spellEnd"/>
      <w:r w:rsidRPr="00816B61">
        <w:rPr>
          <w:rFonts w:ascii="Arial" w:eastAsia="Times New Roman" w:hAnsi="Arial" w:cs="Arial"/>
          <w:color w:val="1D1D1D"/>
          <w:sz w:val="21"/>
          <w:szCs w:val="21"/>
        </w:rPr>
        <w:t>, витаминов, гомеопатических средств, средств «народной медицины» и так далее.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</w:rPr>
        <w:t>Правила профилактики гриппа: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Сделайте прививку против гриппа до начала эпидемического сезона.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Сократите время пребывания в местах массовых скоплений людей и общественном транспорте.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Пользуйтесь маской в местах скопления людей.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Избегайте тесных контактов с людьми, которые имеют признаки заболевания, </w:t>
      </w:r>
      <w:proofErr w:type="gramStart"/>
      <w:r w:rsidRPr="00816B61">
        <w:rPr>
          <w:rFonts w:ascii="Arial" w:eastAsia="Times New Roman" w:hAnsi="Arial" w:cs="Arial"/>
          <w:color w:val="1D1D1D"/>
          <w:sz w:val="21"/>
          <w:szCs w:val="21"/>
        </w:rPr>
        <w:t>например</w:t>
      </w:r>
      <w:proofErr w:type="gram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чихают или кашляют.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Регулярно тщательно мойте руки с мылом, особенно после улицы и общественного транспорта.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Промывайте полость носа, особенно после улицы и общественного транспорта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Регулярно проветривайте помещение, в котором находитесь.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Регулярно делайте влажную уборку в помещении, в котором находитесь.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Увлажняйте воздух в помещении, в котором находитесь.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Ешьте как можно больше продуктов, содержащих витамин</w:t>
      </w:r>
      <w:proofErr w:type="gramStart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С</w:t>
      </w:r>
      <w:proofErr w:type="gram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(клюква, брусника, лимон и др.).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Ешьте как можно больше блюд с добавлением чеснока и лука.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>По рекомендации врача используйте препараты и средства, повышающие иммунитет.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lastRenderedPageBreak/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816B61" w:rsidRPr="00816B61" w:rsidRDefault="00816B61" w:rsidP="00816B6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Ведите здоровый образ жизни, высыпайтесь, </w:t>
      </w:r>
      <w:proofErr w:type="spellStart"/>
      <w:r w:rsidRPr="00816B61">
        <w:rPr>
          <w:rFonts w:ascii="Arial" w:eastAsia="Times New Roman" w:hAnsi="Arial" w:cs="Arial"/>
          <w:color w:val="1D1D1D"/>
          <w:sz w:val="21"/>
          <w:szCs w:val="21"/>
        </w:rPr>
        <w:t>сбалансированно</w:t>
      </w:r>
      <w:proofErr w:type="spellEnd"/>
      <w:r w:rsidRPr="00816B61">
        <w:rPr>
          <w:rFonts w:ascii="Arial" w:eastAsia="Times New Roman" w:hAnsi="Arial" w:cs="Arial"/>
          <w:color w:val="1D1D1D"/>
          <w:sz w:val="21"/>
          <w:szCs w:val="21"/>
        </w:rPr>
        <w:t xml:space="preserve"> питайтесь и регулярно занимайтесь физкультурой.</w:t>
      </w:r>
    </w:p>
    <w:p w:rsidR="005879DC" w:rsidRDefault="005879DC"/>
    <w:sectPr w:rsidR="0058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6B61"/>
    <w:rsid w:val="005879DC"/>
    <w:rsid w:val="0081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Люлин</dc:creator>
  <cp:keywords/>
  <dc:description/>
  <cp:lastModifiedBy>Люлин</cp:lastModifiedBy>
  <cp:revision>3</cp:revision>
  <dcterms:created xsi:type="dcterms:W3CDTF">2018-10-10T08:58:00Z</dcterms:created>
  <dcterms:modified xsi:type="dcterms:W3CDTF">2018-10-10T08:58:00Z</dcterms:modified>
</cp:coreProperties>
</file>